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F6" w:rsidRDefault="00D624F6" w:rsidP="00766AA4">
      <w:pPr>
        <w:rPr>
          <w:rFonts w:ascii="Times New Roman" w:hAnsi="Times New Roman" w:cs="Times New Roman"/>
          <w:sz w:val="28"/>
          <w:szCs w:val="28"/>
        </w:rPr>
      </w:pPr>
    </w:p>
    <w:p w:rsidR="00D624F6" w:rsidRDefault="00D624F6" w:rsidP="00766AA4">
      <w:pPr>
        <w:rPr>
          <w:rFonts w:ascii="Times New Roman" w:hAnsi="Times New Roman" w:cs="Times New Roman"/>
          <w:sz w:val="28"/>
          <w:szCs w:val="28"/>
        </w:rPr>
      </w:pPr>
    </w:p>
    <w:p w:rsidR="00D624F6" w:rsidRDefault="00F3272F" w:rsidP="00766AA4">
      <w:pPr>
        <w:rPr>
          <w:rFonts w:ascii="Times New Roman" w:hAnsi="Times New Roman" w:cs="Times New Roman"/>
          <w:sz w:val="28"/>
          <w:szCs w:val="28"/>
        </w:rPr>
      </w:pPr>
      <w:r>
        <w:rPr>
          <w:rFonts w:ascii="Times New Roman" w:hAnsi="Times New Roman" w:cs="Times New Roman"/>
          <w:sz w:val="28"/>
          <w:szCs w:val="28"/>
        </w:rPr>
        <w:t>ТЕХНОЛОГИИ  ПРЕЕМСТ</w:t>
      </w:r>
      <w:r w:rsidR="00D624F6">
        <w:rPr>
          <w:rFonts w:ascii="Times New Roman" w:hAnsi="Times New Roman" w:cs="Times New Roman"/>
          <w:sz w:val="28"/>
          <w:szCs w:val="28"/>
        </w:rPr>
        <w:t>ВЕННОСТИ В НЕПРЕРЫВНОМ ОБРАЗОВАТЕЛЬНОМ ПРОЦЕССЕ.</w:t>
      </w:r>
    </w:p>
    <w:p w:rsidR="00D624F6" w:rsidRDefault="00D624F6" w:rsidP="00766AA4">
      <w:pPr>
        <w:rPr>
          <w:rFonts w:ascii="Times New Roman" w:hAnsi="Times New Roman" w:cs="Times New Roman"/>
          <w:sz w:val="28"/>
          <w:szCs w:val="28"/>
        </w:rPr>
      </w:pPr>
      <w:r>
        <w:rPr>
          <w:rFonts w:ascii="Times New Roman" w:hAnsi="Times New Roman" w:cs="Times New Roman"/>
          <w:sz w:val="28"/>
          <w:szCs w:val="28"/>
        </w:rPr>
        <w:t>(Выступление на педагогическом совете  5.11.2014 г.)</w:t>
      </w:r>
    </w:p>
    <w:p w:rsidR="00766AA4" w:rsidRPr="00784B11" w:rsidRDefault="00D624F6" w:rsidP="00766AA4">
      <w:pPr>
        <w:rPr>
          <w:rFonts w:ascii="Times New Roman" w:hAnsi="Times New Roman" w:cs="Times New Roman"/>
          <w:sz w:val="28"/>
          <w:szCs w:val="28"/>
        </w:rPr>
      </w:pPr>
      <w:r>
        <w:rPr>
          <w:rFonts w:ascii="Times New Roman" w:hAnsi="Times New Roman" w:cs="Times New Roman"/>
          <w:sz w:val="28"/>
          <w:szCs w:val="28"/>
        </w:rPr>
        <w:t xml:space="preserve"> </w:t>
      </w:r>
      <w:r w:rsidR="00766AA4" w:rsidRPr="00784B11">
        <w:rPr>
          <w:rFonts w:ascii="Times New Roman" w:hAnsi="Times New Roman" w:cs="Times New Roman"/>
          <w:sz w:val="28"/>
          <w:szCs w:val="28"/>
        </w:rPr>
        <w:t xml:space="preserve">Проблема преемственности в образовании связана с проблемой непрерывности образования в жизни каждого человека. Этому посвящено большое количество психолого-педагогических исследований (В.А. Онушкин, Ю.И. </w:t>
      </w:r>
      <w:proofErr w:type="spellStart"/>
      <w:r w:rsidR="00766AA4" w:rsidRPr="00784B11">
        <w:rPr>
          <w:rFonts w:ascii="Times New Roman" w:hAnsi="Times New Roman" w:cs="Times New Roman"/>
          <w:sz w:val="28"/>
          <w:szCs w:val="28"/>
        </w:rPr>
        <w:t>Кулютин</w:t>
      </w:r>
      <w:proofErr w:type="spellEnd"/>
      <w:r w:rsidR="00766AA4" w:rsidRPr="00784B11">
        <w:rPr>
          <w:rFonts w:ascii="Times New Roman" w:hAnsi="Times New Roman" w:cs="Times New Roman"/>
          <w:sz w:val="28"/>
          <w:szCs w:val="28"/>
        </w:rPr>
        <w:t xml:space="preserve">, А.А. Вербицкий, Л.М. </w:t>
      </w:r>
      <w:proofErr w:type="gramStart"/>
      <w:r w:rsidR="00766AA4" w:rsidRPr="00784B11">
        <w:rPr>
          <w:rFonts w:ascii="Times New Roman" w:hAnsi="Times New Roman" w:cs="Times New Roman"/>
          <w:sz w:val="28"/>
          <w:szCs w:val="28"/>
        </w:rPr>
        <w:t>Кларина</w:t>
      </w:r>
      <w:proofErr w:type="gramEnd"/>
      <w:r w:rsidR="00766AA4" w:rsidRPr="00784B11">
        <w:rPr>
          <w:rFonts w:ascii="Times New Roman" w:hAnsi="Times New Roman" w:cs="Times New Roman"/>
          <w:sz w:val="28"/>
          <w:szCs w:val="28"/>
        </w:rPr>
        <w:t>). Однако нередко на практике непрерывность образования рассматривается как дополнение и расширение имеющегося</w:t>
      </w:r>
      <w:r>
        <w:rPr>
          <w:rFonts w:ascii="Times New Roman" w:hAnsi="Times New Roman" w:cs="Times New Roman"/>
          <w:sz w:val="28"/>
          <w:szCs w:val="28"/>
        </w:rPr>
        <w:t xml:space="preserve"> уже </w:t>
      </w:r>
      <w:r w:rsidR="00766AA4" w:rsidRPr="00784B11">
        <w:rPr>
          <w:rFonts w:ascii="Times New Roman" w:hAnsi="Times New Roman" w:cs="Times New Roman"/>
          <w:sz w:val="28"/>
          <w:szCs w:val="28"/>
        </w:rPr>
        <w:t xml:space="preserve"> объема знаний. </w:t>
      </w:r>
      <w:r w:rsidR="008D7C7A">
        <w:rPr>
          <w:rFonts w:ascii="Times New Roman" w:hAnsi="Times New Roman" w:cs="Times New Roman"/>
          <w:sz w:val="28"/>
          <w:szCs w:val="28"/>
        </w:rPr>
        <w:t xml:space="preserve"> Очень ч</w:t>
      </w:r>
      <w:r w:rsidR="00766AA4" w:rsidRPr="00784B11">
        <w:rPr>
          <w:rFonts w:ascii="Times New Roman" w:hAnsi="Times New Roman" w:cs="Times New Roman"/>
          <w:sz w:val="28"/>
          <w:szCs w:val="28"/>
        </w:rPr>
        <w:t>асто мы забываем о том, что образовательный процесс, каким бы важным он ни представлялся взрослым, для детей является только одной из составляющих их жизнедеятельности. Успех определяется не столько информированностью ребенка, сколько тем, удалось ли сформировать на поведенческом уровне готовность</w:t>
      </w:r>
      <w:r>
        <w:rPr>
          <w:rFonts w:ascii="Times New Roman" w:hAnsi="Times New Roman" w:cs="Times New Roman"/>
          <w:sz w:val="28"/>
          <w:szCs w:val="28"/>
        </w:rPr>
        <w:t xml:space="preserve"> его </w:t>
      </w:r>
      <w:r w:rsidR="00766AA4" w:rsidRPr="00784B11">
        <w:rPr>
          <w:rFonts w:ascii="Times New Roman" w:hAnsi="Times New Roman" w:cs="Times New Roman"/>
          <w:sz w:val="28"/>
          <w:szCs w:val="28"/>
        </w:rPr>
        <w:t xml:space="preserve"> к получению знаний, которая в свою очередь выступает как психологическая мотивация</w:t>
      </w:r>
      <w:r>
        <w:rPr>
          <w:rFonts w:ascii="Times New Roman" w:hAnsi="Times New Roman" w:cs="Times New Roman"/>
          <w:sz w:val="28"/>
          <w:szCs w:val="28"/>
        </w:rPr>
        <w:t xml:space="preserve"> к обучению </w:t>
      </w:r>
      <w:r w:rsidR="00766AA4" w:rsidRPr="00784B11">
        <w:rPr>
          <w:rFonts w:ascii="Times New Roman" w:hAnsi="Times New Roman" w:cs="Times New Roman"/>
          <w:sz w:val="28"/>
          <w:szCs w:val="28"/>
        </w:rPr>
        <w:t xml:space="preserve"> («Я хочу получить знания»).</w:t>
      </w:r>
    </w:p>
    <w:p w:rsidR="00766AA4" w:rsidRPr="00784B11" w:rsidRDefault="00766AA4" w:rsidP="00766AA4">
      <w:pPr>
        <w:spacing w:line="240" w:lineRule="auto"/>
        <w:rPr>
          <w:rFonts w:ascii="Times New Roman" w:hAnsi="Times New Roman" w:cs="Times New Roman"/>
          <w:sz w:val="28"/>
          <w:szCs w:val="28"/>
        </w:rPr>
      </w:pPr>
      <w:r w:rsidRPr="00784B11">
        <w:rPr>
          <w:rFonts w:ascii="Times New Roman" w:hAnsi="Times New Roman" w:cs="Times New Roman"/>
          <w:sz w:val="28"/>
          <w:szCs w:val="28"/>
        </w:rPr>
        <w:t>Использование более современных педагогических технологий предполагает поиск максимально удобных форм организации учебного и воспитательного процесса,</w:t>
      </w:r>
      <w:r w:rsidR="008D7C7A">
        <w:rPr>
          <w:rFonts w:ascii="Times New Roman" w:hAnsi="Times New Roman" w:cs="Times New Roman"/>
          <w:sz w:val="28"/>
          <w:szCs w:val="28"/>
        </w:rPr>
        <w:t xml:space="preserve"> которые </w:t>
      </w:r>
      <w:r w:rsidRPr="00784B11">
        <w:rPr>
          <w:rFonts w:ascii="Times New Roman" w:hAnsi="Times New Roman" w:cs="Times New Roman"/>
          <w:sz w:val="28"/>
          <w:szCs w:val="28"/>
        </w:rPr>
        <w:t xml:space="preserve"> принципиально меняю</w:t>
      </w:r>
      <w:r w:rsidR="008D7C7A">
        <w:rPr>
          <w:rFonts w:ascii="Times New Roman" w:hAnsi="Times New Roman" w:cs="Times New Roman"/>
          <w:sz w:val="28"/>
          <w:szCs w:val="28"/>
        </w:rPr>
        <w:t>т</w:t>
      </w:r>
      <w:r w:rsidRPr="00784B11">
        <w:rPr>
          <w:rFonts w:ascii="Times New Roman" w:hAnsi="Times New Roman" w:cs="Times New Roman"/>
          <w:sz w:val="28"/>
          <w:szCs w:val="28"/>
        </w:rPr>
        <w:t xml:space="preserve"> их содержательную и процессуальную стороны. Для этого необходимо стремиться увеличивать «продуктивность» обучения и воспитания, </w:t>
      </w:r>
      <w:r w:rsidR="008D7C7A">
        <w:rPr>
          <w:rFonts w:ascii="Times New Roman" w:hAnsi="Times New Roman" w:cs="Times New Roman"/>
          <w:sz w:val="28"/>
          <w:szCs w:val="28"/>
        </w:rPr>
        <w:t xml:space="preserve"> а этого</w:t>
      </w:r>
      <w:r w:rsidRPr="00784B11">
        <w:rPr>
          <w:rFonts w:ascii="Times New Roman" w:hAnsi="Times New Roman" w:cs="Times New Roman"/>
          <w:sz w:val="28"/>
          <w:szCs w:val="28"/>
        </w:rPr>
        <w:t xml:space="preserve"> можно достигнуть </w:t>
      </w:r>
      <w:r w:rsidR="008D7C7A">
        <w:rPr>
          <w:rFonts w:ascii="Times New Roman" w:hAnsi="Times New Roman" w:cs="Times New Roman"/>
          <w:sz w:val="28"/>
          <w:szCs w:val="28"/>
        </w:rPr>
        <w:t xml:space="preserve"> только </w:t>
      </w:r>
      <w:r w:rsidRPr="00784B11">
        <w:rPr>
          <w:rFonts w:ascii="Times New Roman" w:hAnsi="Times New Roman" w:cs="Times New Roman"/>
          <w:sz w:val="28"/>
          <w:szCs w:val="28"/>
        </w:rPr>
        <w:t>созданием основы знаний, соответствующей организац</w:t>
      </w:r>
      <w:r w:rsidR="008D7C7A">
        <w:rPr>
          <w:rFonts w:ascii="Times New Roman" w:hAnsi="Times New Roman" w:cs="Times New Roman"/>
          <w:sz w:val="28"/>
          <w:szCs w:val="28"/>
        </w:rPr>
        <w:t>ией познавательной деятельности и</w:t>
      </w:r>
      <w:r w:rsidRPr="00784B11">
        <w:rPr>
          <w:rFonts w:ascii="Times New Roman" w:hAnsi="Times New Roman" w:cs="Times New Roman"/>
          <w:sz w:val="28"/>
          <w:szCs w:val="28"/>
        </w:rPr>
        <w:t xml:space="preserve"> благоприятным эмоциональным фоном. Многочисленными исследованиями доказано, что </w:t>
      </w:r>
      <w:r w:rsidR="00784B11" w:rsidRPr="00784B11">
        <w:rPr>
          <w:rFonts w:ascii="Times New Roman" w:hAnsi="Times New Roman" w:cs="Times New Roman"/>
          <w:sz w:val="28"/>
          <w:szCs w:val="28"/>
        </w:rPr>
        <w:t xml:space="preserve">качество обучения и воспитания во многом зависит </w:t>
      </w:r>
      <w:r w:rsidRPr="00784B11">
        <w:rPr>
          <w:rFonts w:ascii="Times New Roman" w:hAnsi="Times New Roman" w:cs="Times New Roman"/>
          <w:sz w:val="28"/>
          <w:szCs w:val="28"/>
        </w:rPr>
        <w:t>от выбранной педагогической технологии и степени ее адекватности ситуации и контингенту учащихся.</w:t>
      </w:r>
    </w:p>
    <w:p w:rsidR="00766AA4" w:rsidRPr="00784B11" w:rsidRDefault="00766AA4" w:rsidP="00766AA4">
      <w:pPr>
        <w:spacing w:line="240" w:lineRule="auto"/>
        <w:rPr>
          <w:rFonts w:ascii="Times New Roman" w:hAnsi="Times New Roman" w:cs="Times New Roman"/>
          <w:sz w:val="28"/>
          <w:szCs w:val="28"/>
        </w:rPr>
      </w:pPr>
      <w:r w:rsidRPr="00784B11">
        <w:rPr>
          <w:rFonts w:ascii="Times New Roman" w:hAnsi="Times New Roman" w:cs="Times New Roman"/>
          <w:sz w:val="28"/>
          <w:szCs w:val="28"/>
        </w:rPr>
        <w:t>Реформирование</w:t>
      </w:r>
      <w:r w:rsidR="00D624F6">
        <w:rPr>
          <w:rFonts w:ascii="Times New Roman" w:hAnsi="Times New Roman" w:cs="Times New Roman"/>
          <w:sz w:val="28"/>
          <w:szCs w:val="28"/>
        </w:rPr>
        <w:t xml:space="preserve"> образования </w:t>
      </w:r>
      <w:r w:rsidRPr="00784B11">
        <w:rPr>
          <w:rFonts w:ascii="Times New Roman" w:hAnsi="Times New Roman" w:cs="Times New Roman"/>
          <w:sz w:val="28"/>
          <w:szCs w:val="28"/>
        </w:rPr>
        <w:t xml:space="preserve"> должно изменить стиль поведения педагога, способы его взаимодействия с учеником. В преобразованиях</w:t>
      </w:r>
      <w:r w:rsidR="00784B11">
        <w:rPr>
          <w:rFonts w:ascii="Times New Roman" w:hAnsi="Times New Roman" w:cs="Times New Roman"/>
          <w:sz w:val="28"/>
          <w:szCs w:val="28"/>
        </w:rPr>
        <w:t xml:space="preserve"> процесса обучения и воспитания </w:t>
      </w:r>
      <w:r w:rsidRPr="00784B11">
        <w:rPr>
          <w:rFonts w:ascii="Times New Roman" w:hAnsi="Times New Roman" w:cs="Times New Roman"/>
          <w:sz w:val="28"/>
          <w:szCs w:val="28"/>
        </w:rPr>
        <w:t xml:space="preserve"> главным должны являться:</w:t>
      </w:r>
    </w:p>
    <w:p w:rsidR="00766AA4" w:rsidRPr="00784B11" w:rsidRDefault="00766AA4" w:rsidP="00766AA4">
      <w:pPr>
        <w:spacing w:line="240" w:lineRule="auto"/>
        <w:rPr>
          <w:rFonts w:ascii="Times New Roman" w:hAnsi="Times New Roman" w:cs="Times New Roman"/>
          <w:sz w:val="28"/>
          <w:szCs w:val="28"/>
        </w:rPr>
      </w:pPr>
      <w:r w:rsidRPr="00784B11">
        <w:rPr>
          <w:rFonts w:ascii="Times New Roman" w:hAnsi="Times New Roman" w:cs="Times New Roman"/>
          <w:sz w:val="28"/>
          <w:szCs w:val="28"/>
        </w:rPr>
        <w:t>- переориентация учителей с учебно-дисциплинарной</w:t>
      </w:r>
      <w:r w:rsidR="00D624F6" w:rsidRPr="00D624F6">
        <w:rPr>
          <w:rFonts w:ascii="Times New Roman" w:hAnsi="Times New Roman" w:cs="Times New Roman"/>
          <w:sz w:val="28"/>
          <w:szCs w:val="28"/>
        </w:rPr>
        <w:t xml:space="preserve"> </w:t>
      </w:r>
      <w:r w:rsidR="00D624F6">
        <w:rPr>
          <w:rFonts w:ascii="Times New Roman" w:hAnsi="Times New Roman" w:cs="Times New Roman"/>
          <w:sz w:val="28"/>
          <w:szCs w:val="28"/>
        </w:rPr>
        <w:t>модели</w:t>
      </w:r>
      <w:r w:rsidR="00D624F6" w:rsidRPr="00784B11">
        <w:rPr>
          <w:rFonts w:ascii="Times New Roman" w:hAnsi="Times New Roman" w:cs="Times New Roman"/>
          <w:sz w:val="28"/>
          <w:szCs w:val="28"/>
        </w:rPr>
        <w:t xml:space="preserve"> взаимодействия с учащимися</w:t>
      </w:r>
      <w:r w:rsidRPr="00784B11">
        <w:rPr>
          <w:rFonts w:ascii="Times New Roman" w:hAnsi="Times New Roman" w:cs="Times New Roman"/>
          <w:sz w:val="28"/>
          <w:szCs w:val="28"/>
        </w:rPr>
        <w:t xml:space="preserve"> на </w:t>
      </w:r>
      <w:proofErr w:type="gramStart"/>
      <w:r w:rsidRPr="00784B11">
        <w:rPr>
          <w:rFonts w:ascii="Times New Roman" w:hAnsi="Times New Roman" w:cs="Times New Roman"/>
          <w:sz w:val="28"/>
          <w:szCs w:val="28"/>
        </w:rPr>
        <w:t>личностную</w:t>
      </w:r>
      <w:proofErr w:type="gramEnd"/>
      <w:r w:rsidRPr="00784B11">
        <w:rPr>
          <w:rFonts w:ascii="Times New Roman" w:hAnsi="Times New Roman" w:cs="Times New Roman"/>
          <w:sz w:val="28"/>
          <w:szCs w:val="28"/>
        </w:rPr>
        <w:t>;</w:t>
      </w:r>
    </w:p>
    <w:p w:rsidR="00766AA4" w:rsidRPr="00784B11" w:rsidRDefault="00766AA4" w:rsidP="00766AA4">
      <w:pPr>
        <w:spacing w:line="240" w:lineRule="auto"/>
        <w:rPr>
          <w:rFonts w:ascii="Times New Roman" w:hAnsi="Times New Roman" w:cs="Times New Roman"/>
          <w:sz w:val="28"/>
          <w:szCs w:val="28"/>
        </w:rPr>
      </w:pPr>
      <w:r w:rsidRPr="00784B11">
        <w:rPr>
          <w:rFonts w:ascii="Times New Roman" w:hAnsi="Times New Roman" w:cs="Times New Roman"/>
          <w:sz w:val="28"/>
          <w:szCs w:val="28"/>
        </w:rPr>
        <w:t xml:space="preserve">- последовательное исключение принуждения в обучении, опора на внутренние </w:t>
      </w:r>
      <w:proofErr w:type="spellStart"/>
      <w:r w:rsidRPr="00784B11">
        <w:rPr>
          <w:rFonts w:ascii="Times New Roman" w:hAnsi="Times New Roman" w:cs="Times New Roman"/>
          <w:sz w:val="28"/>
          <w:szCs w:val="28"/>
        </w:rPr>
        <w:t>активизаторы</w:t>
      </w:r>
      <w:proofErr w:type="spellEnd"/>
      <w:r w:rsidRPr="00784B11">
        <w:rPr>
          <w:rFonts w:ascii="Times New Roman" w:hAnsi="Times New Roman" w:cs="Times New Roman"/>
          <w:sz w:val="28"/>
          <w:szCs w:val="28"/>
        </w:rPr>
        <w:t xml:space="preserve"> деятельности</w:t>
      </w:r>
      <w:r w:rsidR="00D624F6">
        <w:rPr>
          <w:rFonts w:ascii="Times New Roman" w:hAnsi="Times New Roman" w:cs="Times New Roman"/>
          <w:sz w:val="28"/>
          <w:szCs w:val="28"/>
        </w:rPr>
        <w:t xml:space="preserve"> учащегося</w:t>
      </w:r>
      <w:r w:rsidRPr="00784B11">
        <w:rPr>
          <w:rFonts w:ascii="Times New Roman" w:hAnsi="Times New Roman" w:cs="Times New Roman"/>
          <w:sz w:val="28"/>
          <w:szCs w:val="28"/>
        </w:rPr>
        <w:t>;</w:t>
      </w:r>
    </w:p>
    <w:p w:rsidR="00766AA4" w:rsidRPr="00784B11" w:rsidRDefault="00766AA4" w:rsidP="00766AA4">
      <w:pPr>
        <w:spacing w:line="240" w:lineRule="auto"/>
        <w:rPr>
          <w:rFonts w:ascii="Times New Roman" w:hAnsi="Times New Roman" w:cs="Times New Roman"/>
          <w:sz w:val="28"/>
          <w:szCs w:val="28"/>
        </w:rPr>
      </w:pPr>
      <w:r w:rsidRPr="00784B11">
        <w:rPr>
          <w:rFonts w:ascii="Times New Roman" w:hAnsi="Times New Roman" w:cs="Times New Roman"/>
          <w:sz w:val="28"/>
          <w:szCs w:val="28"/>
        </w:rPr>
        <w:t>- включение самого ученика в учебно-познавательную поиско</w:t>
      </w:r>
      <w:r w:rsidR="00784B11">
        <w:rPr>
          <w:rFonts w:ascii="Times New Roman" w:hAnsi="Times New Roman" w:cs="Times New Roman"/>
          <w:sz w:val="28"/>
          <w:szCs w:val="28"/>
        </w:rPr>
        <w:t xml:space="preserve">вую деятельность, </w:t>
      </w:r>
      <w:r w:rsidR="008D7C7A">
        <w:rPr>
          <w:rFonts w:ascii="Times New Roman" w:hAnsi="Times New Roman" w:cs="Times New Roman"/>
          <w:sz w:val="28"/>
          <w:szCs w:val="28"/>
        </w:rPr>
        <w:t xml:space="preserve"> которая должна быть </w:t>
      </w:r>
      <w:r w:rsidR="00784B11">
        <w:rPr>
          <w:rFonts w:ascii="Times New Roman" w:hAnsi="Times New Roman" w:cs="Times New Roman"/>
          <w:sz w:val="28"/>
          <w:szCs w:val="28"/>
        </w:rPr>
        <w:t>организован</w:t>
      </w:r>
      <w:r w:rsidR="008D7C7A">
        <w:rPr>
          <w:rFonts w:ascii="Times New Roman" w:hAnsi="Times New Roman" w:cs="Times New Roman"/>
          <w:sz w:val="28"/>
          <w:szCs w:val="28"/>
        </w:rPr>
        <w:t xml:space="preserve">а </w:t>
      </w:r>
      <w:r w:rsidRPr="00784B11">
        <w:rPr>
          <w:rFonts w:ascii="Times New Roman" w:hAnsi="Times New Roman" w:cs="Times New Roman"/>
          <w:sz w:val="28"/>
          <w:szCs w:val="28"/>
        </w:rPr>
        <w:t>на основе внутренней мотивации;</w:t>
      </w:r>
    </w:p>
    <w:p w:rsidR="00784B11" w:rsidRPr="00784B11" w:rsidRDefault="00784B11" w:rsidP="00784B11">
      <w:pPr>
        <w:rPr>
          <w:rFonts w:ascii="Times New Roman" w:hAnsi="Times New Roman" w:cs="Times New Roman"/>
          <w:sz w:val="28"/>
          <w:szCs w:val="28"/>
        </w:rPr>
      </w:pPr>
      <w:r w:rsidRPr="00784B11">
        <w:rPr>
          <w:rFonts w:ascii="Times New Roman" w:hAnsi="Times New Roman" w:cs="Times New Roman"/>
          <w:sz w:val="28"/>
          <w:szCs w:val="28"/>
        </w:rPr>
        <w:lastRenderedPageBreak/>
        <w:t>- организацию совместной деятельности, партнерских отношений обучающих и обучаемых, включение детей в педагогически целесообразные воспитательные действия;</w:t>
      </w:r>
    </w:p>
    <w:p w:rsidR="00784B11" w:rsidRDefault="00784B11" w:rsidP="00784B11">
      <w:pPr>
        <w:rPr>
          <w:rFonts w:ascii="Times New Roman" w:hAnsi="Times New Roman" w:cs="Times New Roman"/>
          <w:sz w:val="28"/>
          <w:szCs w:val="28"/>
        </w:rPr>
      </w:pPr>
      <w:r w:rsidRPr="00784B11">
        <w:rPr>
          <w:rFonts w:ascii="Times New Roman" w:hAnsi="Times New Roman" w:cs="Times New Roman"/>
          <w:sz w:val="28"/>
          <w:szCs w:val="28"/>
        </w:rPr>
        <w:t>- обеспечение диалогического общения не только между учителем и учениками, но и между учащимися в процессе добывания знаний.</w:t>
      </w:r>
    </w:p>
    <w:p w:rsidR="00784B11" w:rsidRPr="00784B11" w:rsidRDefault="00784B11" w:rsidP="00784B11">
      <w:pPr>
        <w:rPr>
          <w:rFonts w:ascii="Times New Roman" w:hAnsi="Times New Roman" w:cs="Times New Roman"/>
          <w:sz w:val="28"/>
          <w:szCs w:val="28"/>
        </w:rPr>
      </w:pPr>
      <w:r w:rsidRPr="00784B11">
        <w:rPr>
          <w:rFonts w:ascii="Times New Roman" w:hAnsi="Times New Roman" w:cs="Times New Roman"/>
          <w:sz w:val="28"/>
          <w:szCs w:val="28"/>
        </w:rPr>
        <w:t xml:space="preserve">Какие </w:t>
      </w:r>
      <w:r>
        <w:rPr>
          <w:rFonts w:ascii="Times New Roman" w:hAnsi="Times New Roman" w:cs="Times New Roman"/>
          <w:sz w:val="28"/>
          <w:szCs w:val="28"/>
        </w:rPr>
        <w:t xml:space="preserve"> же </w:t>
      </w:r>
      <w:r w:rsidRPr="00784B11">
        <w:rPr>
          <w:rFonts w:ascii="Times New Roman" w:hAnsi="Times New Roman" w:cs="Times New Roman"/>
          <w:sz w:val="28"/>
          <w:szCs w:val="28"/>
        </w:rPr>
        <w:t>инновационные педагогические технологии можно использовать для повышения эффективности обучения и воспитания учеников?</w:t>
      </w:r>
    </w:p>
    <w:p w:rsidR="00784B11" w:rsidRDefault="00784B11" w:rsidP="00784B11">
      <w:pPr>
        <w:rPr>
          <w:rFonts w:ascii="Times New Roman" w:hAnsi="Times New Roman" w:cs="Times New Roman"/>
          <w:sz w:val="28"/>
          <w:szCs w:val="28"/>
        </w:rPr>
      </w:pPr>
      <w:r w:rsidRPr="00784B11">
        <w:rPr>
          <w:rFonts w:ascii="Times New Roman" w:hAnsi="Times New Roman" w:cs="Times New Roman"/>
          <w:sz w:val="28"/>
          <w:szCs w:val="28"/>
        </w:rPr>
        <w:t>К ним  можно отнести технологию</w:t>
      </w:r>
    </w:p>
    <w:p w:rsidR="00784B11" w:rsidRDefault="00784B11" w:rsidP="00784B11">
      <w:pPr>
        <w:rPr>
          <w:rFonts w:ascii="Times New Roman" w:hAnsi="Times New Roman" w:cs="Times New Roman"/>
          <w:sz w:val="28"/>
          <w:szCs w:val="28"/>
        </w:rPr>
      </w:pPr>
      <w:r>
        <w:rPr>
          <w:rFonts w:ascii="Times New Roman" w:hAnsi="Times New Roman" w:cs="Times New Roman"/>
          <w:sz w:val="28"/>
          <w:szCs w:val="28"/>
        </w:rPr>
        <w:t xml:space="preserve">- </w:t>
      </w:r>
      <w:r w:rsidRPr="00784B11">
        <w:rPr>
          <w:rFonts w:ascii="Times New Roman" w:hAnsi="Times New Roman" w:cs="Times New Roman"/>
          <w:sz w:val="28"/>
          <w:szCs w:val="28"/>
        </w:rPr>
        <w:t xml:space="preserve"> перспективно-опережающего обучения</w:t>
      </w:r>
      <w:r w:rsidR="00B15453">
        <w:rPr>
          <w:rFonts w:ascii="Times New Roman" w:hAnsi="Times New Roman" w:cs="Times New Roman"/>
          <w:sz w:val="28"/>
          <w:szCs w:val="28"/>
        </w:rPr>
        <w:t xml:space="preserve"> </w:t>
      </w:r>
      <w:r w:rsidR="00B15453" w:rsidRPr="00784B11">
        <w:rPr>
          <w:rFonts w:ascii="Times New Roman" w:hAnsi="Times New Roman" w:cs="Times New Roman"/>
          <w:sz w:val="28"/>
          <w:szCs w:val="28"/>
        </w:rPr>
        <w:t xml:space="preserve">(С.Н. </w:t>
      </w:r>
      <w:proofErr w:type="spellStart"/>
      <w:r w:rsidR="00B15453" w:rsidRPr="00784B11">
        <w:rPr>
          <w:rFonts w:ascii="Times New Roman" w:hAnsi="Times New Roman" w:cs="Times New Roman"/>
          <w:sz w:val="28"/>
          <w:szCs w:val="28"/>
        </w:rPr>
        <w:t>Лысенкова</w:t>
      </w:r>
      <w:proofErr w:type="spellEnd"/>
      <w:r w:rsidR="00B15453" w:rsidRPr="00784B11">
        <w:rPr>
          <w:rFonts w:ascii="Times New Roman" w:hAnsi="Times New Roman" w:cs="Times New Roman"/>
          <w:sz w:val="28"/>
          <w:szCs w:val="28"/>
        </w:rPr>
        <w:t>)</w:t>
      </w:r>
      <w:proofErr w:type="gramStart"/>
      <w:r w:rsidR="00B15453" w:rsidRPr="00784B11">
        <w:rPr>
          <w:rFonts w:ascii="Times New Roman" w:hAnsi="Times New Roman" w:cs="Times New Roman"/>
          <w:sz w:val="28"/>
          <w:szCs w:val="28"/>
        </w:rPr>
        <w:t xml:space="preserve"> </w:t>
      </w:r>
      <w:r w:rsidR="00B15453">
        <w:rPr>
          <w:rFonts w:ascii="Times New Roman" w:hAnsi="Times New Roman" w:cs="Times New Roman"/>
          <w:sz w:val="28"/>
          <w:szCs w:val="28"/>
        </w:rPr>
        <w:t xml:space="preserve"> </w:t>
      </w:r>
      <w:r w:rsidRPr="00784B11">
        <w:rPr>
          <w:rFonts w:ascii="Times New Roman" w:hAnsi="Times New Roman" w:cs="Times New Roman"/>
          <w:sz w:val="28"/>
          <w:szCs w:val="28"/>
        </w:rPr>
        <w:t>,</w:t>
      </w:r>
      <w:proofErr w:type="gramEnd"/>
    </w:p>
    <w:p w:rsidR="00784B11" w:rsidRDefault="00784B11" w:rsidP="00784B11">
      <w:pPr>
        <w:rPr>
          <w:rFonts w:ascii="Times New Roman" w:hAnsi="Times New Roman" w:cs="Times New Roman"/>
          <w:sz w:val="28"/>
          <w:szCs w:val="28"/>
        </w:rPr>
      </w:pPr>
      <w:r>
        <w:rPr>
          <w:rFonts w:ascii="Times New Roman" w:hAnsi="Times New Roman" w:cs="Times New Roman"/>
          <w:sz w:val="28"/>
          <w:szCs w:val="28"/>
        </w:rPr>
        <w:t>-</w:t>
      </w:r>
      <w:r w:rsidRPr="00784B11">
        <w:rPr>
          <w:rFonts w:ascii="Times New Roman" w:hAnsi="Times New Roman" w:cs="Times New Roman"/>
          <w:sz w:val="28"/>
          <w:szCs w:val="28"/>
        </w:rPr>
        <w:t xml:space="preserve"> игров</w:t>
      </w:r>
      <w:r w:rsidR="008D7C7A">
        <w:rPr>
          <w:rFonts w:ascii="Times New Roman" w:hAnsi="Times New Roman" w:cs="Times New Roman"/>
          <w:sz w:val="28"/>
          <w:szCs w:val="28"/>
        </w:rPr>
        <w:t>ую</w:t>
      </w:r>
      <w:r w:rsidRPr="00784B11">
        <w:rPr>
          <w:rFonts w:ascii="Times New Roman" w:hAnsi="Times New Roman" w:cs="Times New Roman"/>
          <w:sz w:val="28"/>
          <w:szCs w:val="28"/>
        </w:rPr>
        <w:t>,</w:t>
      </w:r>
    </w:p>
    <w:p w:rsidR="00784B11" w:rsidRDefault="00784B11" w:rsidP="00784B11">
      <w:pPr>
        <w:rPr>
          <w:rFonts w:ascii="Times New Roman" w:hAnsi="Times New Roman" w:cs="Times New Roman"/>
          <w:sz w:val="28"/>
          <w:szCs w:val="28"/>
        </w:rPr>
      </w:pPr>
      <w:r>
        <w:rPr>
          <w:rFonts w:ascii="Times New Roman" w:hAnsi="Times New Roman" w:cs="Times New Roman"/>
          <w:sz w:val="28"/>
          <w:szCs w:val="28"/>
        </w:rPr>
        <w:t>-</w:t>
      </w:r>
      <w:r w:rsidRPr="00784B11">
        <w:rPr>
          <w:rFonts w:ascii="Times New Roman" w:hAnsi="Times New Roman" w:cs="Times New Roman"/>
          <w:sz w:val="28"/>
          <w:szCs w:val="28"/>
        </w:rPr>
        <w:t xml:space="preserve"> проблемного, </w:t>
      </w:r>
    </w:p>
    <w:p w:rsidR="00784B11" w:rsidRDefault="00784B11" w:rsidP="00784B11">
      <w:pPr>
        <w:rPr>
          <w:rFonts w:ascii="Times New Roman" w:hAnsi="Times New Roman" w:cs="Times New Roman"/>
          <w:sz w:val="28"/>
          <w:szCs w:val="28"/>
        </w:rPr>
      </w:pPr>
      <w:r>
        <w:rPr>
          <w:rFonts w:ascii="Times New Roman" w:hAnsi="Times New Roman" w:cs="Times New Roman"/>
          <w:sz w:val="28"/>
          <w:szCs w:val="28"/>
        </w:rPr>
        <w:t>-</w:t>
      </w:r>
      <w:r w:rsidR="00D624F6">
        <w:rPr>
          <w:rFonts w:ascii="Times New Roman" w:hAnsi="Times New Roman" w:cs="Times New Roman"/>
          <w:sz w:val="28"/>
          <w:szCs w:val="28"/>
        </w:rPr>
        <w:t xml:space="preserve"> </w:t>
      </w:r>
      <w:r w:rsidRPr="00784B11">
        <w:rPr>
          <w:rFonts w:ascii="Times New Roman" w:hAnsi="Times New Roman" w:cs="Times New Roman"/>
          <w:sz w:val="28"/>
          <w:szCs w:val="28"/>
        </w:rPr>
        <w:t xml:space="preserve">программированного, </w:t>
      </w:r>
    </w:p>
    <w:p w:rsidR="00784B11" w:rsidRDefault="00784B11" w:rsidP="00784B11">
      <w:pPr>
        <w:rPr>
          <w:rFonts w:ascii="Times New Roman" w:hAnsi="Times New Roman" w:cs="Times New Roman"/>
          <w:sz w:val="28"/>
          <w:szCs w:val="28"/>
        </w:rPr>
      </w:pPr>
      <w:r>
        <w:rPr>
          <w:rFonts w:ascii="Times New Roman" w:hAnsi="Times New Roman" w:cs="Times New Roman"/>
          <w:sz w:val="28"/>
          <w:szCs w:val="28"/>
        </w:rPr>
        <w:t>-</w:t>
      </w:r>
      <w:r w:rsidR="00D624F6">
        <w:rPr>
          <w:rFonts w:ascii="Times New Roman" w:hAnsi="Times New Roman" w:cs="Times New Roman"/>
          <w:sz w:val="28"/>
          <w:szCs w:val="28"/>
        </w:rPr>
        <w:t xml:space="preserve"> </w:t>
      </w:r>
      <w:r w:rsidRPr="00784B11">
        <w:rPr>
          <w:rFonts w:ascii="Times New Roman" w:hAnsi="Times New Roman" w:cs="Times New Roman"/>
          <w:sz w:val="28"/>
          <w:szCs w:val="28"/>
        </w:rPr>
        <w:t>группового обучения и воспитания,</w:t>
      </w:r>
    </w:p>
    <w:p w:rsidR="00784B11" w:rsidRDefault="00784B11" w:rsidP="00784B11">
      <w:pPr>
        <w:rPr>
          <w:rFonts w:ascii="Times New Roman" w:hAnsi="Times New Roman" w:cs="Times New Roman"/>
          <w:sz w:val="28"/>
          <w:szCs w:val="28"/>
        </w:rPr>
      </w:pPr>
      <w:r>
        <w:rPr>
          <w:rFonts w:ascii="Times New Roman" w:hAnsi="Times New Roman" w:cs="Times New Roman"/>
          <w:sz w:val="28"/>
          <w:szCs w:val="28"/>
        </w:rPr>
        <w:t>-</w:t>
      </w:r>
      <w:r w:rsidRPr="00784B11">
        <w:rPr>
          <w:rFonts w:ascii="Times New Roman" w:hAnsi="Times New Roman" w:cs="Times New Roman"/>
          <w:sz w:val="28"/>
          <w:szCs w:val="28"/>
        </w:rPr>
        <w:t xml:space="preserve"> </w:t>
      </w:r>
      <w:r>
        <w:rPr>
          <w:rFonts w:ascii="Times New Roman" w:hAnsi="Times New Roman" w:cs="Times New Roman"/>
          <w:sz w:val="28"/>
          <w:szCs w:val="28"/>
        </w:rPr>
        <w:t>лично-ориентированного обучения,</w:t>
      </w:r>
    </w:p>
    <w:p w:rsidR="00784B11" w:rsidRDefault="00784B11" w:rsidP="00784B11">
      <w:pPr>
        <w:rPr>
          <w:rFonts w:ascii="Times New Roman" w:hAnsi="Times New Roman" w:cs="Times New Roman"/>
          <w:sz w:val="28"/>
          <w:szCs w:val="28"/>
        </w:rPr>
      </w:pPr>
      <w:r>
        <w:rPr>
          <w:rFonts w:ascii="Times New Roman" w:hAnsi="Times New Roman" w:cs="Times New Roman"/>
          <w:sz w:val="28"/>
          <w:szCs w:val="28"/>
        </w:rPr>
        <w:t>-</w:t>
      </w:r>
      <w:r w:rsidRPr="00784B11">
        <w:rPr>
          <w:rFonts w:ascii="Times New Roman" w:hAnsi="Times New Roman" w:cs="Times New Roman"/>
          <w:sz w:val="28"/>
          <w:szCs w:val="28"/>
        </w:rPr>
        <w:t xml:space="preserve"> раннего интенсивного,</w:t>
      </w:r>
    </w:p>
    <w:p w:rsidR="00784B11" w:rsidRDefault="00784B11" w:rsidP="00784B11">
      <w:pPr>
        <w:rPr>
          <w:rFonts w:ascii="Times New Roman" w:hAnsi="Times New Roman" w:cs="Times New Roman"/>
          <w:sz w:val="28"/>
          <w:szCs w:val="28"/>
        </w:rPr>
      </w:pPr>
      <w:r>
        <w:rPr>
          <w:rFonts w:ascii="Times New Roman" w:hAnsi="Times New Roman" w:cs="Times New Roman"/>
          <w:sz w:val="28"/>
          <w:szCs w:val="28"/>
        </w:rPr>
        <w:t>-</w:t>
      </w:r>
      <w:r w:rsidRPr="00784B11">
        <w:rPr>
          <w:rFonts w:ascii="Times New Roman" w:hAnsi="Times New Roman" w:cs="Times New Roman"/>
          <w:sz w:val="28"/>
          <w:szCs w:val="28"/>
        </w:rPr>
        <w:t xml:space="preserve"> обучения и совершенствования </w:t>
      </w:r>
      <w:proofErr w:type="spellStart"/>
      <w:r w:rsidRPr="00784B11">
        <w:rPr>
          <w:rFonts w:ascii="Times New Roman" w:hAnsi="Times New Roman" w:cs="Times New Roman"/>
          <w:sz w:val="28"/>
          <w:szCs w:val="28"/>
        </w:rPr>
        <w:t>общеучебных</w:t>
      </w:r>
      <w:proofErr w:type="spellEnd"/>
      <w:r w:rsidR="00D624F6">
        <w:rPr>
          <w:rFonts w:ascii="Times New Roman" w:hAnsi="Times New Roman" w:cs="Times New Roman"/>
          <w:sz w:val="28"/>
          <w:szCs w:val="28"/>
        </w:rPr>
        <w:t xml:space="preserve">  </w:t>
      </w:r>
      <w:r w:rsidRPr="00784B11">
        <w:rPr>
          <w:rFonts w:ascii="Times New Roman" w:hAnsi="Times New Roman" w:cs="Times New Roman"/>
          <w:sz w:val="28"/>
          <w:szCs w:val="28"/>
        </w:rPr>
        <w:t xml:space="preserve"> умений (А.А. Зайцев</w:t>
      </w:r>
      <w:r>
        <w:rPr>
          <w:rFonts w:ascii="Times New Roman" w:hAnsi="Times New Roman" w:cs="Times New Roman"/>
          <w:sz w:val="28"/>
          <w:szCs w:val="28"/>
        </w:rPr>
        <w:t>а</w:t>
      </w:r>
      <w:r w:rsidRPr="00784B11">
        <w:rPr>
          <w:rFonts w:ascii="Times New Roman" w:hAnsi="Times New Roman" w:cs="Times New Roman"/>
          <w:sz w:val="28"/>
          <w:szCs w:val="28"/>
        </w:rPr>
        <w:t xml:space="preserve">), </w:t>
      </w:r>
    </w:p>
    <w:p w:rsidR="00784B11" w:rsidRDefault="00784B11" w:rsidP="00784B11">
      <w:pPr>
        <w:rPr>
          <w:rFonts w:ascii="Times New Roman" w:hAnsi="Times New Roman" w:cs="Times New Roman"/>
          <w:sz w:val="28"/>
          <w:szCs w:val="28"/>
        </w:rPr>
      </w:pPr>
      <w:r>
        <w:rPr>
          <w:rFonts w:ascii="Times New Roman" w:hAnsi="Times New Roman" w:cs="Times New Roman"/>
          <w:sz w:val="28"/>
          <w:szCs w:val="28"/>
        </w:rPr>
        <w:t xml:space="preserve">- </w:t>
      </w:r>
      <w:r w:rsidRPr="00784B11">
        <w:rPr>
          <w:rFonts w:ascii="Times New Roman" w:hAnsi="Times New Roman" w:cs="Times New Roman"/>
          <w:sz w:val="28"/>
          <w:szCs w:val="28"/>
        </w:rPr>
        <w:t>развивающего обучения (</w:t>
      </w:r>
      <w:proofErr w:type="spellStart"/>
      <w:r w:rsidRPr="00784B11">
        <w:rPr>
          <w:rFonts w:ascii="Times New Roman" w:hAnsi="Times New Roman" w:cs="Times New Roman"/>
          <w:sz w:val="28"/>
          <w:szCs w:val="28"/>
        </w:rPr>
        <w:t>Л.В.Занков</w:t>
      </w:r>
      <w:r>
        <w:rPr>
          <w:rFonts w:ascii="Times New Roman" w:hAnsi="Times New Roman" w:cs="Times New Roman"/>
          <w:sz w:val="28"/>
          <w:szCs w:val="28"/>
        </w:rPr>
        <w:t>а</w:t>
      </w:r>
      <w:proofErr w:type="spellEnd"/>
      <w:r w:rsidRPr="00784B11">
        <w:rPr>
          <w:rFonts w:ascii="Times New Roman" w:hAnsi="Times New Roman" w:cs="Times New Roman"/>
          <w:sz w:val="28"/>
          <w:szCs w:val="28"/>
        </w:rPr>
        <w:t xml:space="preserve">, </w:t>
      </w:r>
      <w:proofErr w:type="spellStart"/>
      <w:r w:rsidRPr="00784B11">
        <w:rPr>
          <w:rFonts w:ascii="Times New Roman" w:hAnsi="Times New Roman" w:cs="Times New Roman"/>
          <w:sz w:val="28"/>
          <w:szCs w:val="28"/>
        </w:rPr>
        <w:t>Д.Б.Эльконин</w:t>
      </w:r>
      <w:proofErr w:type="spellEnd"/>
      <w:r w:rsidRPr="00784B11">
        <w:rPr>
          <w:rFonts w:ascii="Times New Roman" w:hAnsi="Times New Roman" w:cs="Times New Roman"/>
          <w:sz w:val="28"/>
          <w:szCs w:val="28"/>
        </w:rPr>
        <w:t xml:space="preserve"> —  В.В.Давыдов</w:t>
      </w:r>
      <w:r>
        <w:rPr>
          <w:rFonts w:ascii="Times New Roman" w:hAnsi="Times New Roman" w:cs="Times New Roman"/>
          <w:sz w:val="28"/>
          <w:szCs w:val="28"/>
        </w:rPr>
        <w:t>а</w:t>
      </w:r>
      <w:r w:rsidRPr="00784B11">
        <w:rPr>
          <w:rFonts w:ascii="Times New Roman" w:hAnsi="Times New Roman" w:cs="Times New Roman"/>
          <w:sz w:val="28"/>
          <w:szCs w:val="28"/>
        </w:rPr>
        <w:t>),</w:t>
      </w:r>
    </w:p>
    <w:p w:rsidR="00B15453" w:rsidRPr="00784B11" w:rsidRDefault="00784B11" w:rsidP="00784B11">
      <w:pPr>
        <w:rPr>
          <w:rFonts w:ascii="Times New Roman" w:hAnsi="Times New Roman" w:cs="Times New Roman"/>
          <w:sz w:val="28"/>
          <w:szCs w:val="28"/>
        </w:rPr>
      </w:pPr>
      <w:r>
        <w:rPr>
          <w:rFonts w:ascii="Times New Roman" w:hAnsi="Times New Roman" w:cs="Times New Roman"/>
          <w:sz w:val="28"/>
          <w:szCs w:val="28"/>
        </w:rPr>
        <w:t>-</w:t>
      </w:r>
      <w:r w:rsidRPr="00784B11">
        <w:rPr>
          <w:rFonts w:ascii="Times New Roman" w:hAnsi="Times New Roman" w:cs="Times New Roman"/>
          <w:sz w:val="28"/>
          <w:szCs w:val="28"/>
        </w:rPr>
        <w:t xml:space="preserve"> </w:t>
      </w:r>
      <w:proofErr w:type="spellStart"/>
      <w:r w:rsidRPr="00784B11">
        <w:rPr>
          <w:rFonts w:ascii="Times New Roman" w:hAnsi="Times New Roman" w:cs="Times New Roman"/>
          <w:sz w:val="28"/>
          <w:szCs w:val="28"/>
        </w:rPr>
        <w:t>ветагенные</w:t>
      </w:r>
      <w:proofErr w:type="spellEnd"/>
      <w:r w:rsidRPr="00784B11">
        <w:rPr>
          <w:rFonts w:ascii="Times New Roman" w:hAnsi="Times New Roman" w:cs="Times New Roman"/>
          <w:sz w:val="28"/>
          <w:szCs w:val="28"/>
        </w:rPr>
        <w:t xml:space="preserve"> технологии (А.С.Белкин</w:t>
      </w:r>
      <w:r>
        <w:rPr>
          <w:rFonts w:ascii="Times New Roman" w:hAnsi="Times New Roman" w:cs="Times New Roman"/>
          <w:sz w:val="28"/>
          <w:szCs w:val="28"/>
        </w:rPr>
        <w:t>а</w:t>
      </w:r>
      <w:r w:rsidRPr="00784B11">
        <w:rPr>
          <w:rFonts w:ascii="Times New Roman" w:hAnsi="Times New Roman" w:cs="Times New Roman"/>
          <w:sz w:val="28"/>
          <w:szCs w:val="28"/>
        </w:rPr>
        <w:t>)</w:t>
      </w:r>
      <w:r w:rsidR="00B15453">
        <w:rPr>
          <w:rFonts w:ascii="Times New Roman" w:hAnsi="Times New Roman" w:cs="Times New Roman"/>
          <w:sz w:val="28"/>
          <w:szCs w:val="28"/>
        </w:rPr>
        <w:t>.</w:t>
      </w:r>
    </w:p>
    <w:p w:rsidR="00B15453" w:rsidRDefault="00784B11" w:rsidP="00784B11">
      <w:pPr>
        <w:rPr>
          <w:rFonts w:ascii="Times New Roman" w:hAnsi="Times New Roman" w:cs="Times New Roman"/>
          <w:sz w:val="28"/>
          <w:szCs w:val="28"/>
        </w:rPr>
      </w:pPr>
      <w:r w:rsidRPr="00784B11">
        <w:rPr>
          <w:rFonts w:ascii="Times New Roman" w:hAnsi="Times New Roman" w:cs="Times New Roman"/>
          <w:sz w:val="28"/>
          <w:szCs w:val="28"/>
        </w:rPr>
        <w:t>Технология перспективно-опережающего обучения нацелена</w:t>
      </w:r>
      <w:r w:rsidR="00D624F6">
        <w:rPr>
          <w:rFonts w:ascii="Times New Roman" w:hAnsi="Times New Roman" w:cs="Times New Roman"/>
          <w:sz w:val="28"/>
          <w:szCs w:val="28"/>
        </w:rPr>
        <w:t xml:space="preserve"> </w:t>
      </w:r>
      <w:r w:rsidRPr="00784B11">
        <w:rPr>
          <w:rFonts w:ascii="Times New Roman" w:hAnsi="Times New Roman" w:cs="Times New Roman"/>
          <w:sz w:val="28"/>
          <w:szCs w:val="28"/>
        </w:rPr>
        <w:t xml:space="preserve"> </w:t>
      </w:r>
      <w:proofErr w:type="gramStart"/>
      <w:r w:rsidRPr="00784B11">
        <w:rPr>
          <w:rFonts w:ascii="Times New Roman" w:hAnsi="Times New Roman" w:cs="Times New Roman"/>
          <w:sz w:val="28"/>
          <w:szCs w:val="28"/>
        </w:rPr>
        <w:t>на</w:t>
      </w:r>
      <w:proofErr w:type="gramEnd"/>
    </w:p>
    <w:p w:rsidR="00B15453" w:rsidRDefault="00D624F6" w:rsidP="00784B11">
      <w:pPr>
        <w:rPr>
          <w:rFonts w:ascii="Times New Roman" w:hAnsi="Times New Roman" w:cs="Times New Roman"/>
          <w:sz w:val="28"/>
          <w:szCs w:val="28"/>
        </w:rPr>
      </w:pPr>
      <w:r>
        <w:rPr>
          <w:rFonts w:ascii="Times New Roman" w:hAnsi="Times New Roman" w:cs="Times New Roman"/>
          <w:sz w:val="28"/>
          <w:szCs w:val="28"/>
        </w:rPr>
        <w:t xml:space="preserve"> успех, как главного условия</w:t>
      </w:r>
      <w:r w:rsidR="00784B11" w:rsidRPr="00784B11">
        <w:rPr>
          <w:rFonts w:ascii="Times New Roman" w:hAnsi="Times New Roman" w:cs="Times New Roman"/>
          <w:sz w:val="28"/>
          <w:szCs w:val="28"/>
        </w:rPr>
        <w:t xml:space="preserve"> развития детей в обучении; </w:t>
      </w:r>
    </w:p>
    <w:p w:rsidR="00D624F6" w:rsidRDefault="00784B11" w:rsidP="00784B11">
      <w:pPr>
        <w:rPr>
          <w:rFonts w:ascii="Times New Roman" w:hAnsi="Times New Roman" w:cs="Times New Roman"/>
          <w:sz w:val="28"/>
          <w:szCs w:val="28"/>
        </w:rPr>
      </w:pPr>
      <w:r w:rsidRPr="00784B11">
        <w:rPr>
          <w:rFonts w:ascii="Times New Roman" w:hAnsi="Times New Roman" w:cs="Times New Roman"/>
          <w:sz w:val="28"/>
          <w:szCs w:val="28"/>
        </w:rPr>
        <w:t>преду</w:t>
      </w:r>
      <w:r w:rsidR="008D7C7A">
        <w:rPr>
          <w:rFonts w:ascii="Times New Roman" w:hAnsi="Times New Roman" w:cs="Times New Roman"/>
          <w:sz w:val="28"/>
          <w:szCs w:val="28"/>
        </w:rPr>
        <w:t xml:space="preserve">преждение ошибок  и </w:t>
      </w:r>
      <w:r w:rsidR="00B15453">
        <w:rPr>
          <w:rFonts w:ascii="Times New Roman" w:hAnsi="Times New Roman" w:cs="Times New Roman"/>
          <w:sz w:val="28"/>
          <w:szCs w:val="28"/>
        </w:rPr>
        <w:t xml:space="preserve"> дифференциацию</w:t>
      </w:r>
      <w:r w:rsidRPr="00784B11">
        <w:rPr>
          <w:rFonts w:ascii="Times New Roman" w:hAnsi="Times New Roman" w:cs="Times New Roman"/>
          <w:sz w:val="28"/>
          <w:szCs w:val="28"/>
        </w:rPr>
        <w:t xml:space="preserve"> заданий, </w:t>
      </w:r>
    </w:p>
    <w:p w:rsidR="00784B11" w:rsidRDefault="00784B11" w:rsidP="00784B11">
      <w:pPr>
        <w:rPr>
          <w:rFonts w:ascii="Times New Roman" w:hAnsi="Times New Roman" w:cs="Times New Roman"/>
          <w:sz w:val="28"/>
          <w:szCs w:val="28"/>
        </w:rPr>
      </w:pPr>
      <w:r w:rsidRPr="00784B11">
        <w:rPr>
          <w:rFonts w:ascii="Times New Roman" w:hAnsi="Times New Roman" w:cs="Times New Roman"/>
          <w:sz w:val="28"/>
          <w:szCs w:val="28"/>
        </w:rPr>
        <w:t>опосредованное обучение (через знающего человека учить незнающего).</w:t>
      </w:r>
    </w:p>
    <w:p w:rsidR="00B15453" w:rsidRPr="00B15453" w:rsidRDefault="00B15453" w:rsidP="00B15453">
      <w:pPr>
        <w:rPr>
          <w:rFonts w:ascii="Times New Roman" w:hAnsi="Times New Roman" w:cs="Times New Roman"/>
          <w:sz w:val="28"/>
          <w:szCs w:val="28"/>
        </w:rPr>
      </w:pPr>
      <w:r w:rsidRPr="00B15453">
        <w:rPr>
          <w:rFonts w:ascii="Times New Roman" w:hAnsi="Times New Roman" w:cs="Times New Roman"/>
          <w:sz w:val="28"/>
          <w:szCs w:val="28"/>
        </w:rPr>
        <w:t xml:space="preserve">Эта педагогическая технология открыла замечательный феномен: чтобы уменьшить объективную трудность некоторых вопросов программы, надо </w:t>
      </w:r>
      <w:r w:rsidRPr="00D624F6">
        <w:rPr>
          <w:rFonts w:ascii="Times New Roman" w:hAnsi="Times New Roman" w:cs="Times New Roman"/>
          <w:b/>
          <w:sz w:val="28"/>
          <w:szCs w:val="28"/>
        </w:rPr>
        <w:t>опережать их введение в учебный процесс</w:t>
      </w:r>
      <w:r w:rsidRPr="00B15453">
        <w:rPr>
          <w:rFonts w:ascii="Times New Roman" w:hAnsi="Times New Roman" w:cs="Times New Roman"/>
          <w:sz w:val="28"/>
          <w:szCs w:val="28"/>
        </w:rPr>
        <w:t>. В обсуждении нового материала (перспективной темы) выявляются сначала сильные, затем средние и лишь потом слабые ученики.</w:t>
      </w:r>
    </w:p>
    <w:p w:rsidR="00B15453" w:rsidRPr="00B15453" w:rsidRDefault="00B15453" w:rsidP="00B15453">
      <w:pPr>
        <w:rPr>
          <w:rFonts w:ascii="Times New Roman" w:hAnsi="Times New Roman" w:cs="Times New Roman"/>
          <w:sz w:val="28"/>
          <w:szCs w:val="28"/>
        </w:rPr>
      </w:pPr>
      <w:r w:rsidRPr="00B15453">
        <w:rPr>
          <w:rFonts w:ascii="Times New Roman" w:hAnsi="Times New Roman" w:cs="Times New Roman"/>
          <w:sz w:val="28"/>
          <w:szCs w:val="28"/>
        </w:rPr>
        <w:t xml:space="preserve">Другой особенностью этой технологии является </w:t>
      </w:r>
      <w:r w:rsidRPr="00D624F6">
        <w:rPr>
          <w:rFonts w:ascii="Times New Roman" w:hAnsi="Times New Roman" w:cs="Times New Roman"/>
          <w:b/>
          <w:sz w:val="28"/>
          <w:szCs w:val="28"/>
        </w:rPr>
        <w:t>комментируемое управление</w:t>
      </w:r>
      <w:r w:rsidRPr="00B15453">
        <w:rPr>
          <w:rFonts w:ascii="Times New Roman" w:hAnsi="Times New Roman" w:cs="Times New Roman"/>
          <w:sz w:val="28"/>
          <w:szCs w:val="28"/>
        </w:rPr>
        <w:t xml:space="preserve"> (думаю, говорю, записываю). При этом развивается логика </w:t>
      </w:r>
      <w:r w:rsidRPr="00B15453">
        <w:rPr>
          <w:rFonts w:ascii="Times New Roman" w:hAnsi="Times New Roman" w:cs="Times New Roman"/>
          <w:sz w:val="28"/>
          <w:szCs w:val="28"/>
        </w:rPr>
        <w:lastRenderedPageBreak/>
        <w:t>рассуждений, доказательность, самостоятельность мышления; ученик становится в положение учителя, управляющего классом, и предвосхищающего результат.</w:t>
      </w:r>
    </w:p>
    <w:p w:rsidR="00B15453" w:rsidRPr="00B15453" w:rsidRDefault="00B15453" w:rsidP="00B15453">
      <w:pPr>
        <w:rPr>
          <w:rFonts w:ascii="Times New Roman" w:hAnsi="Times New Roman" w:cs="Times New Roman"/>
          <w:sz w:val="28"/>
          <w:szCs w:val="28"/>
        </w:rPr>
      </w:pPr>
      <w:r w:rsidRPr="00B15453">
        <w:rPr>
          <w:rFonts w:ascii="Times New Roman" w:hAnsi="Times New Roman" w:cs="Times New Roman"/>
          <w:sz w:val="28"/>
          <w:szCs w:val="28"/>
        </w:rPr>
        <w:t xml:space="preserve">И, наконец, </w:t>
      </w:r>
      <w:r w:rsidRPr="00D624F6">
        <w:rPr>
          <w:rFonts w:ascii="Times New Roman" w:hAnsi="Times New Roman" w:cs="Times New Roman"/>
          <w:b/>
          <w:sz w:val="28"/>
          <w:szCs w:val="28"/>
        </w:rPr>
        <w:t>опорные схемы</w:t>
      </w:r>
      <w:r w:rsidRPr="00B15453">
        <w:rPr>
          <w:rFonts w:ascii="Times New Roman" w:hAnsi="Times New Roman" w:cs="Times New Roman"/>
          <w:sz w:val="28"/>
          <w:szCs w:val="28"/>
        </w:rPr>
        <w:t xml:space="preserve"> — выводы, которые рождаются на глазах учеников в процессе объяснения. Для детей начальных классов — это естественный переход к условному наглядно-образному представлению элементов задачи, абстрагированию от конкретных предметов.</w:t>
      </w:r>
    </w:p>
    <w:p w:rsidR="00B15453" w:rsidRDefault="00B15453" w:rsidP="00B15453">
      <w:pPr>
        <w:rPr>
          <w:rFonts w:ascii="Times New Roman" w:eastAsia="Times New Roman" w:hAnsi="Times New Roman" w:cs="Times New Roman"/>
          <w:color w:val="333333"/>
          <w:sz w:val="28"/>
          <w:szCs w:val="28"/>
          <w:lang w:eastAsia="ru-RU"/>
        </w:rPr>
      </w:pPr>
      <w:r w:rsidRPr="003674ED">
        <w:rPr>
          <w:rFonts w:ascii="inherit" w:eastAsia="Times New Roman" w:hAnsi="inherit" w:cs="Times New Roman"/>
          <w:color w:val="333333"/>
          <w:sz w:val="20"/>
          <w:szCs w:val="20"/>
          <w:lang w:eastAsia="ru-RU"/>
        </w:rPr>
        <w:t xml:space="preserve"> </w:t>
      </w:r>
      <w:r w:rsidRPr="00B15453">
        <w:rPr>
          <w:rFonts w:ascii="Times New Roman" w:eastAsia="Times New Roman" w:hAnsi="Times New Roman" w:cs="Times New Roman"/>
          <w:color w:val="333333"/>
          <w:sz w:val="28"/>
          <w:szCs w:val="28"/>
          <w:lang w:eastAsia="ru-RU"/>
        </w:rPr>
        <w:t>Перспектива использования данной технологии очевидна и является одной из эффективных</w:t>
      </w:r>
      <w:r>
        <w:rPr>
          <w:rFonts w:ascii="Times New Roman" w:eastAsia="Times New Roman" w:hAnsi="Times New Roman" w:cs="Times New Roman"/>
          <w:color w:val="333333"/>
          <w:sz w:val="28"/>
          <w:szCs w:val="28"/>
          <w:lang w:eastAsia="ru-RU"/>
        </w:rPr>
        <w:t>.</w:t>
      </w:r>
    </w:p>
    <w:p w:rsidR="00B15453" w:rsidRPr="00B15453" w:rsidRDefault="00B15453" w:rsidP="00B15453">
      <w:pPr>
        <w:rPr>
          <w:rFonts w:ascii="Times New Roman" w:hAnsi="Times New Roman" w:cs="Times New Roman"/>
          <w:sz w:val="28"/>
          <w:szCs w:val="28"/>
        </w:rPr>
      </w:pPr>
      <w:r w:rsidRPr="00B15453">
        <w:rPr>
          <w:rFonts w:ascii="Times New Roman" w:hAnsi="Times New Roman" w:cs="Times New Roman"/>
          <w:sz w:val="28"/>
          <w:szCs w:val="28"/>
        </w:rPr>
        <w:t>В психологии младших школьников  приоритетное место наряду с учебной деятельностью продолжает занимать игра, он</w:t>
      </w:r>
      <w:r>
        <w:rPr>
          <w:rFonts w:ascii="Times New Roman" w:hAnsi="Times New Roman" w:cs="Times New Roman"/>
          <w:sz w:val="28"/>
          <w:szCs w:val="28"/>
        </w:rPr>
        <w:t>а</w:t>
      </w:r>
      <w:r w:rsidRPr="00B15453">
        <w:rPr>
          <w:rFonts w:ascii="Times New Roman" w:hAnsi="Times New Roman" w:cs="Times New Roman"/>
          <w:sz w:val="28"/>
          <w:szCs w:val="28"/>
        </w:rPr>
        <w:t xml:space="preserve"> по-прежнему значима и актуальна</w:t>
      </w:r>
      <w:r w:rsidR="008D7C7A">
        <w:rPr>
          <w:rFonts w:ascii="Times New Roman" w:hAnsi="Times New Roman" w:cs="Times New Roman"/>
          <w:sz w:val="28"/>
          <w:szCs w:val="28"/>
        </w:rPr>
        <w:t xml:space="preserve"> для них</w:t>
      </w:r>
      <w:r w:rsidRPr="00B15453">
        <w:rPr>
          <w:rFonts w:ascii="Times New Roman" w:hAnsi="Times New Roman" w:cs="Times New Roman"/>
          <w:sz w:val="28"/>
          <w:szCs w:val="28"/>
        </w:rPr>
        <w:t xml:space="preserve">. Необходимо отметить, что в основе игры ребенка лежит та или иная деятельность, которую в дальнейшем он может использовать </w:t>
      </w:r>
      <w:r w:rsidR="008D7C7A">
        <w:rPr>
          <w:rFonts w:ascii="Times New Roman" w:hAnsi="Times New Roman" w:cs="Times New Roman"/>
          <w:sz w:val="28"/>
          <w:szCs w:val="28"/>
        </w:rPr>
        <w:t xml:space="preserve"> на</w:t>
      </w:r>
      <w:r w:rsidRPr="00B15453">
        <w:rPr>
          <w:rFonts w:ascii="Times New Roman" w:hAnsi="Times New Roman" w:cs="Times New Roman"/>
          <w:sz w:val="28"/>
          <w:szCs w:val="28"/>
        </w:rPr>
        <w:t xml:space="preserve"> практике. Использование игровых технологий в первых классах способствует облегчению адаптации детей</w:t>
      </w:r>
      <w:r w:rsidR="008D7C7A">
        <w:rPr>
          <w:rFonts w:ascii="Times New Roman" w:hAnsi="Times New Roman" w:cs="Times New Roman"/>
          <w:sz w:val="28"/>
          <w:szCs w:val="28"/>
        </w:rPr>
        <w:t xml:space="preserve"> в школе</w:t>
      </w:r>
      <w:proofErr w:type="gramStart"/>
      <w:r w:rsidR="008D7C7A">
        <w:rPr>
          <w:rFonts w:ascii="Times New Roman" w:hAnsi="Times New Roman" w:cs="Times New Roman"/>
          <w:sz w:val="28"/>
          <w:szCs w:val="28"/>
        </w:rPr>
        <w:t xml:space="preserve"> </w:t>
      </w:r>
      <w:r w:rsidRPr="00B15453">
        <w:rPr>
          <w:rFonts w:ascii="Times New Roman" w:hAnsi="Times New Roman" w:cs="Times New Roman"/>
          <w:sz w:val="28"/>
          <w:szCs w:val="28"/>
        </w:rPr>
        <w:t>,</w:t>
      </w:r>
      <w:proofErr w:type="gramEnd"/>
      <w:r w:rsidRPr="00B15453">
        <w:rPr>
          <w:rFonts w:ascii="Times New Roman" w:hAnsi="Times New Roman" w:cs="Times New Roman"/>
          <w:sz w:val="28"/>
          <w:szCs w:val="28"/>
        </w:rPr>
        <w:t xml:space="preserve"> повышению </w:t>
      </w:r>
      <w:r w:rsidR="008D7C7A">
        <w:rPr>
          <w:rFonts w:ascii="Times New Roman" w:hAnsi="Times New Roman" w:cs="Times New Roman"/>
          <w:sz w:val="28"/>
          <w:szCs w:val="28"/>
        </w:rPr>
        <w:t xml:space="preserve">  их интереса  и</w:t>
      </w:r>
      <w:r w:rsidRPr="00B15453">
        <w:rPr>
          <w:rFonts w:ascii="Times New Roman" w:hAnsi="Times New Roman" w:cs="Times New Roman"/>
          <w:sz w:val="28"/>
          <w:szCs w:val="28"/>
        </w:rPr>
        <w:t xml:space="preserve"> ускорению обучения.</w:t>
      </w:r>
    </w:p>
    <w:p w:rsidR="00B15453" w:rsidRPr="00B15453" w:rsidRDefault="00B15453" w:rsidP="00B15453">
      <w:pPr>
        <w:rPr>
          <w:rFonts w:ascii="Times New Roman" w:hAnsi="Times New Roman" w:cs="Times New Roman"/>
          <w:sz w:val="28"/>
          <w:szCs w:val="28"/>
        </w:rPr>
      </w:pPr>
      <w:r w:rsidRPr="00B15453">
        <w:rPr>
          <w:rFonts w:ascii="Times New Roman" w:hAnsi="Times New Roman" w:cs="Times New Roman"/>
          <w:sz w:val="28"/>
          <w:szCs w:val="28"/>
        </w:rPr>
        <w:t>Игра — одно из замечательных явлений жизни, деятельность, как будто бесполезная и вместе с тем необходимая. В современной педагогике игра используется в качестве самостоятельной технологии для освоения  понятия темы и даже раздела учебного предмета, а также как элемент более общей технологии.</w:t>
      </w:r>
    </w:p>
    <w:p w:rsidR="00B15453" w:rsidRPr="000B6F1F" w:rsidRDefault="00B15453" w:rsidP="000B6F1F">
      <w:pPr>
        <w:rPr>
          <w:rFonts w:ascii="Times New Roman" w:hAnsi="Times New Roman" w:cs="Times New Roman"/>
          <w:sz w:val="28"/>
          <w:szCs w:val="28"/>
        </w:rPr>
      </w:pPr>
      <w:r w:rsidRPr="000B6F1F">
        <w:rPr>
          <w:rFonts w:ascii="Times New Roman" w:hAnsi="Times New Roman" w:cs="Times New Roman"/>
          <w:sz w:val="28"/>
          <w:szCs w:val="28"/>
        </w:rPr>
        <w:t>Понятие педагогические игровые технологии включают достаточно обширную группу методов и приемов организации педагогического процесса в форме различных педагогических игр.</w:t>
      </w:r>
    </w:p>
    <w:p w:rsidR="00B15453" w:rsidRPr="000B6F1F" w:rsidRDefault="00B15453" w:rsidP="000B6F1F">
      <w:pPr>
        <w:rPr>
          <w:rFonts w:ascii="Times New Roman" w:hAnsi="Times New Roman" w:cs="Times New Roman"/>
          <w:sz w:val="28"/>
          <w:szCs w:val="28"/>
        </w:rPr>
      </w:pPr>
      <w:r w:rsidRPr="000B6F1F">
        <w:rPr>
          <w:rFonts w:ascii="Times New Roman" w:hAnsi="Times New Roman" w:cs="Times New Roman"/>
          <w:sz w:val="28"/>
          <w:szCs w:val="28"/>
        </w:rPr>
        <w:t>Игра — сильнейшее средство социализации ребенка, она дает возможность моделировать разн</w:t>
      </w:r>
      <w:r w:rsidR="000B6F1F" w:rsidRPr="000B6F1F">
        <w:rPr>
          <w:rFonts w:ascii="Times New Roman" w:hAnsi="Times New Roman" w:cs="Times New Roman"/>
          <w:sz w:val="28"/>
          <w:szCs w:val="28"/>
        </w:rPr>
        <w:t>ы</w:t>
      </w:r>
      <w:r w:rsidRPr="000B6F1F">
        <w:rPr>
          <w:rFonts w:ascii="Times New Roman" w:hAnsi="Times New Roman" w:cs="Times New Roman"/>
          <w:sz w:val="28"/>
          <w:szCs w:val="28"/>
        </w:rPr>
        <w:t xml:space="preserve">е ситуации жизни, искать выход. Игра важна как сфера реализации себя как личности, это деятельность коммуникативная, психологическая коррекция в </w:t>
      </w:r>
      <w:r w:rsidR="000B6F1F">
        <w:rPr>
          <w:rFonts w:ascii="Times New Roman" w:hAnsi="Times New Roman" w:cs="Times New Roman"/>
          <w:sz w:val="28"/>
          <w:szCs w:val="28"/>
        </w:rPr>
        <w:t xml:space="preserve">игре происходит естественно. </w:t>
      </w:r>
    </w:p>
    <w:p w:rsidR="00B15453" w:rsidRPr="000B6F1F" w:rsidRDefault="00B15453" w:rsidP="000B6F1F">
      <w:pPr>
        <w:rPr>
          <w:rFonts w:ascii="Times New Roman" w:hAnsi="Times New Roman" w:cs="Times New Roman"/>
          <w:sz w:val="28"/>
          <w:szCs w:val="28"/>
        </w:rPr>
      </w:pPr>
      <w:r w:rsidRPr="000B6F1F">
        <w:rPr>
          <w:rFonts w:ascii="Times New Roman" w:hAnsi="Times New Roman" w:cs="Times New Roman"/>
          <w:sz w:val="28"/>
          <w:szCs w:val="28"/>
        </w:rPr>
        <w:t>Игра для учащихся начальной школы — один из основных видов деятельности ввиду</w:t>
      </w:r>
      <w:r w:rsidR="000B6F1F">
        <w:rPr>
          <w:rFonts w:ascii="Times New Roman" w:hAnsi="Times New Roman" w:cs="Times New Roman"/>
          <w:sz w:val="28"/>
          <w:szCs w:val="28"/>
        </w:rPr>
        <w:t xml:space="preserve"> их</w:t>
      </w:r>
      <w:r w:rsidRPr="000B6F1F">
        <w:rPr>
          <w:rFonts w:ascii="Times New Roman" w:hAnsi="Times New Roman" w:cs="Times New Roman"/>
          <w:sz w:val="28"/>
          <w:szCs w:val="28"/>
        </w:rPr>
        <w:t xml:space="preserve"> возрастных особенностей.</w:t>
      </w:r>
    </w:p>
    <w:p w:rsidR="00B15453" w:rsidRPr="000B6F1F" w:rsidRDefault="00B15453" w:rsidP="000B6F1F">
      <w:pPr>
        <w:rPr>
          <w:rFonts w:ascii="Times New Roman" w:hAnsi="Times New Roman" w:cs="Times New Roman"/>
          <w:sz w:val="28"/>
          <w:szCs w:val="28"/>
        </w:rPr>
      </w:pPr>
      <w:r w:rsidRPr="000B6F1F">
        <w:rPr>
          <w:rFonts w:ascii="Times New Roman" w:hAnsi="Times New Roman" w:cs="Times New Roman"/>
          <w:sz w:val="28"/>
          <w:szCs w:val="28"/>
        </w:rPr>
        <w:t xml:space="preserve">В  педагогической практике нужно использовать </w:t>
      </w:r>
      <w:r w:rsidR="007257D6">
        <w:rPr>
          <w:rFonts w:ascii="Times New Roman" w:hAnsi="Times New Roman" w:cs="Times New Roman"/>
          <w:sz w:val="28"/>
          <w:szCs w:val="28"/>
        </w:rPr>
        <w:t xml:space="preserve"> максимально </w:t>
      </w:r>
      <w:r w:rsidRPr="000B6F1F">
        <w:rPr>
          <w:rFonts w:ascii="Times New Roman" w:hAnsi="Times New Roman" w:cs="Times New Roman"/>
          <w:sz w:val="28"/>
          <w:szCs w:val="28"/>
        </w:rPr>
        <w:t> различные виды игр и игровых упражнений. Игры развивают</w:t>
      </w:r>
      <w:r w:rsidR="000B6F1F">
        <w:rPr>
          <w:rFonts w:ascii="Times New Roman" w:hAnsi="Times New Roman" w:cs="Times New Roman"/>
          <w:sz w:val="28"/>
          <w:szCs w:val="28"/>
        </w:rPr>
        <w:t xml:space="preserve"> у детей</w:t>
      </w:r>
      <w:r w:rsidRPr="000B6F1F">
        <w:rPr>
          <w:rFonts w:ascii="Times New Roman" w:hAnsi="Times New Roman" w:cs="Times New Roman"/>
          <w:sz w:val="28"/>
          <w:szCs w:val="28"/>
        </w:rPr>
        <w:t xml:space="preserve"> интерес к работе, придают уверенность в своих силах, учат</w:t>
      </w:r>
      <w:r w:rsidR="000B6F1F">
        <w:rPr>
          <w:rFonts w:ascii="Times New Roman" w:hAnsi="Times New Roman" w:cs="Times New Roman"/>
          <w:sz w:val="28"/>
          <w:szCs w:val="28"/>
        </w:rPr>
        <w:t xml:space="preserve"> их</w:t>
      </w:r>
      <w:r w:rsidRPr="000B6F1F">
        <w:rPr>
          <w:rFonts w:ascii="Times New Roman" w:hAnsi="Times New Roman" w:cs="Times New Roman"/>
          <w:sz w:val="28"/>
          <w:szCs w:val="28"/>
        </w:rPr>
        <w:t xml:space="preserve"> общению</w:t>
      </w:r>
      <w:bookmarkStart w:id="0" w:name="_GoBack"/>
      <w:bookmarkEnd w:id="0"/>
      <w:r w:rsidRPr="000B6F1F">
        <w:rPr>
          <w:rFonts w:ascii="Times New Roman" w:hAnsi="Times New Roman" w:cs="Times New Roman"/>
          <w:sz w:val="28"/>
          <w:szCs w:val="28"/>
        </w:rPr>
        <w:t>.</w:t>
      </w:r>
    </w:p>
    <w:p w:rsidR="00B15453" w:rsidRPr="000B6F1F" w:rsidRDefault="00B15453" w:rsidP="000B6F1F">
      <w:pPr>
        <w:rPr>
          <w:rFonts w:ascii="Times New Roman" w:hAnsi="Times New Roman" w:cs="Times New Roman"/>
          <w:sz w:val="28"/>
          <w:szCs w:val="28"/>
        </w:rPr>
      </w:pPr>
      <w:r w:rsidRPr="000B6F1F">
        <w:rPr>
          <w:rFonts w:ascii="Times New Roman" w:hAnsi="Times New Roman" w:cs="Times New Roman"/>
          <w:sz w:val="28"/>
          <w:szCs w:val="28"/>
        </w:rPr>
        <w:lastRenderedPageBreak/>
        <w:t xml:space="preserve">Такое обучение основано на получении учащимися знаний, при решении </w:t>
      </w:r>
      <w:r w:rsidR="000B6F1F">
        <w:rPr>
          <w:rFonts w:ascii="Times New Roman" w:hAnsi="Times New Roman" w:cs="Times New Roman"/>
          <w:sz w:val="28"/>
          <w:szCs w:val="28"/>
        </w:rPr>
        <w:t xml:space="preserve"> как </w:t>
      </w:r>
      <w:r w:rsidRPr="000B6F1F">
        <w:rPr>
          <w:rFonts w:ascii="Times New Roman" w:hAnsi="Times New Roman" w:cs="Times New Roman"/>
          <w:sz w:val="28"/>
          <w:szCs w:val="28"/>
        </w:rPr>
        <w:t>теоретических</w:t>
      </w:r>
      <w:r w:rsidR="000B6F1F">
        <w:rPr>
          <w:rFonts w:ascii="Times New Roman" w:hAnsi="Times New Roman" w:cs="Times New Roman"/>
          <w:sz w:val="28"/>
          <w:szCs w:val="28"/>
        </w:rPr>
        <w:t>, так</w:t>
      </w:r>
      <w:r w:rsidRPr="000B6F1F">
        <w:rPr>
          <w:rFonts w:ascii="Times New Roman" w:hAnsi="Times New Roman" w:cs="Times New Roman"/>
          <w:sz w:val="28"/>
          <w:szCs w:val="28"/>
        </w:rPr>
        <w:t xml:space="preserve"> и практических задач в игровой форме.</w:t>
      </w:r>
    </w:p>
    <w:p w:rsidR="00B15453" w:rsidRPr="000B6F1F" w:rsidRDefault="00B15453" w:rsidP="000B6F1F">
      <w:pPr>
        <w:rPr>
          <w:rFonts w:ascii="Times New Roman" w:hAnsi="Times New Roman" w:cs="Times New Roman"/>
          <w:sz w:val="28"/>
          <w:szCs w:val="28"/>
        </w:rPr>
      </w:pPr>
      <w:r w:rsidRPr="000B6F1F">
        <w:rPr>
          <w:rFonts w:ascii="Times New Roman" w:hAnsi="Times New Roman" w:cs="Times New Roman"/>
          <w:sz w:val="28"/>
          <w:szCs w:val="28"/>
        </w:rPr>
        <w:t>В каждой из них учащиеся вынуждены самостоятельно искать решение, а учитель лишь помогает ученику, разъясняет проблему, формулирует ее и решает. К таким проблемам можно, например, отнести самостоятельное выведение письма, вычисления, правила правописания, математические формулы. На уроках по окружающему миру учащиеся отвечают на вопросы, требующие исследовательской деятельности, практической работы, работы со словарями, энциклопедиями, используют метод сравнения и обобщения.</w:t>
      </w:r>
    </w:p>
    <w:p w:rsidR="00B15453" w:rsidRDefault="00B15453" w:rsidP="000B6F1F">
      <w:pPr>
        <w:rPr>
          <w:rFonts w:ascii="Times New Roman" w:hAnsi="Times New Roman" w:cs="Times New Roman"/>
          <w:sz w:val="28"/>
          <w:szCs w:val="28"/>
        </w:rPr>
      </w:pPr>
      <w:r w:rsidRPr="000B6F1F">
        <w:rPr>
          <w:rFonts w:ascii="Times New Roman" w:hAnsi="Times New Roman" w:cs="Times New Roman"/>
          <w:sz w:val="28"/>
          <w:szCs w:val="28"/>
        </w:rPr>
        <w:t>Работа по преемственности даёт возможность совместно с педагогом-психологом школы разраб</w:t>
      </w:r>
      <w:r w:rsidR="000B6F1F">
        <w:rPr>
          <w:rFonts w:ascii="Times New Roman" w:hAnsi="Times New Roman" w:cs="Times New Roman"/>
          <w:sz w:val="28"/>
          <w:szCs w:val="28"/>
        </w:rPr>
        <w:t>атыва</w:t>
      </w:r>
      <w:r w:rsidRPr="000B6F1F">
        <w:rPr>
          <w:rFonts w:ascii="Times New Roman" w:hAnsi="Times New Roman" w:cs="Times New Roman"/>
          <w:sz w:val="28"/>
          <w:szCs w:val="28"/>
        </w:rPr>
        <w:t xml:space="preserve">ть  </w:t>
      </w:r>
      <w:r w:rsidR="000B6F1F">
        <w:rPr>
          <w:rFonts w:ascii="Times New Roman" w:hAnsi="Times New Roman" w:cs="Times New Roman"/>
          <w:sz w:val="28"/>
          <w:szCs w:val="28"/>
        </w:rPr>
        <w:t>мероприятия</w:t>
      </w:r>
      <w:r w:rsidRPr="000B6F1F">
        <w:rPr>
          <w:rFonts w:ascii="Times New Roman" w:hAnsi="Times New Roman" w:cs="Times New Roman"/>
          <w:sz w:val="28"/>
          <w:szCs w:val="28"/>
        </w:rPr>
        <w:t xml:space="preserve"> для учителей начальных классов по осознанию возрастных особенностей детей и выделению основных приёмов в работе, характерных данному возрастному периоду.</w:t>
      </w:r>
    </w:p>
    <w:p w:rsidR="000B6F1F" w:rsidRPr="000B6F1F" w:rsidRDefault="000B6F1F" w:rsidP="000B6F1F">
      <w:pPr>
        <w:rPr>
          <w:rFonts w:ascii="Times New Roman" w:hAnsi="Times New Roman" w:cs="Times New Roman"/>
          <w:sz w:val="28"/>
          <w:szCs w:val="28"/>
        </w:rPr>
      </w:pPr>
      <w:r>
        <w:rPr>
          <w:rFonts w:ascii="Times New Roman" w:hAnsi="Times New Roman" w:cs="Times New Roman"/>
          <w:sz w:val="28"/>
          <w:szCs w:val="28"/>
        </w:rPr>
        <w:t>Методическое обеспечение;</w:t>
      </w:r>
    </w:p>
    <w:p w:rsidR="000B6F1F" w:rsidRPr="000B6F1F" w:rsidRDefault="000B6F1F" w:rsidP="000B6F1F">
      <w:pPr>
        <w:rPr>
          <w:rFonts w:ascii="Times New Roman" w:hAnsi="Times New Roman" w:cs="Times New Roman"/>
          <w:sz w:val="28"/>
          <w:szCs w:val="28"/>
        </w:rPr>
      </w:pPr>
      <w:r w:rsidRPr="000B6F1F">
        <w:rPr>
          <w:rFonts w:ascii="Times New Roman" w:hAnsi="Times New Roman" w:cs="Times New Roman"/>
          <w:sz w:val="28"/>
          <w:szCs w:val="28"/>
        </w:rPr>
        <w:t xml:space="preserve">1. </w:t>
      </w:r>
      <w:proofErr w:type="spellStart"/>
      <w:r w:rsidRPr="000B6F1F">
        <w:rPr>
          <w:rFonts w:ascii="Times New Roman" w:hAnsi="Times New Roman" w:cs="Times New Roman"/>
          <w:sz w:val="28"/>
          <w:szCs w:val="28"/>
        </w:rPr>
        <w:t>Кукушин</w:t>
      </w:r>
      <w:proofErr w:type="spellEnd"/>
      <w:r w:rsidRPr="000B6F1F">
        <w:rPr>
          <w:rFonts w:ascii="Times New Roman" w:hAnsi="Times New Roman" w:cs="Times New Roman"/>
          <w:sz w:val="28"/>
          <w:szCs w:val="28"/>
        </w:rPr>
        <w:t xml:space="preserve"> В.С. Современная педагогическая технология в начальной школе.  Ростов-на-Дону.,2004 г.</w:t>
      </w:r>
    </w:p>
    <w:p w:rsidR="000B6F1F" w:rsidRPr="000B6F1F" w:rsidRDefault="000B6F1F" w:rsidP="000B6F1F">
      <w:pPr>
        <w:rPr>
          <w:rFonts w:ascii="Times New Roman" w:hAnsi="Times New Roman" w:cs="Times New Roman"/>
          <w:sz w:val="28"/>
          <w:szCs w:val="28"/>
        </w:rPr>
      </w:pPr>
      <w:r w:rsidRPr="000B6F1F">
        <w:rPr>
          <w:rFonts w:ascii="Times New Roman" w:hAnsi="Times New Roman" w:cs="Times New Roman"/>
          <w:sz w:val="28"/>
          <w:szCs w:val="28"/>
        </w:rPr>
        <w:t>2. Сальникова Т.П. Педагогические технологии. Москва2005 г.</w:t>
      </w:r>
    </w:p>
    <w:p w:rsidR="000B6F1F" w:rsidRPr="000B6F1F" w:rsidRDefault="000B6F1F" w:rsidP="000B6F1F">
      <w:pPr>
        <w:rPr>
          <w:rFonts w:ascii="Times New Roman" w:hAnsi="Times New Roman" w:cs="Times New Roman"/>
          <w:sz w:val="28"/>
          <w:szCs w:val="28"/>
        </w:rPr>
      </w:pPr>
      <w:r w:rsidRPr="000B6F1F">
        <w:rPr>
          <w:rFonts w:ascii="Times New Roman" w:hAnsi="Times New Roman" w:cs="Times New Roman"/>
          <w:sz w:val="28"/>
          <w:szCs w:val="28"/>
        </w:rPr>
        <w:t>3. Хуторской А.В.  Практикум по дидактике и современным методикам обучения. ЗАО «Питер»2004 г.</w:t>
      </w:r>
    </w:p>
    <w:p w:rsidR="000B6F1F" w:rsidRPr="000B6F1F" w:rsidRDefault="000B6F1F" w:rsidP="000B6F1F">
      <w:pPr>
        <w:rPr>
          <w:rFonts w:ascii="Times New Roman" w:hAnsi="Times New Roman" w:cs="Times New Roman"/>
          <w:sz w:val="28"/>
          <w:szCs w:val="28"/>
        </w:rPr>
      </w:pPr>
      <w:r w:rsidRPr="000B6F1F">
        <w:rPr>
          <w:rFonts w:ascii="Times New Roman" w:hAnsi="Times New Roman" w:cs="Times New Roman"/>
          <w:sz w:val="28"/>
          <w:szCs w:val="28"/>
        </w:rPr>
        <w:t xml:space="preserve">4. </w:t>
      </w:r>
      <w:proofErr w:type="spellStart"/>
      <w:r w:rsidRPr="000B6F1F">
        <w:rPr>
          <w:rFonts w:ascii="Times New Roman" w:hAnsi="Times New Roman" w:cs="Times New Roman"/>
          <w:sz w:val="28"/>
          <w:szCs w:val="28"/>
        </w:rPr>
        <w:t>Амонашвили</w:t>
      </w:r>
      <w:proofErr w:type="spellEnd"/>
      <w:r w:rsidRPr="000B6F1F">
        <w:rPr>
          <w:rFonts w:ascii="Times New Roman" w:hAnsi="Times New Roman" w:cs="Times New Roman"/>
          <w:sz w:val="28"/>
          <w:szCs w:val="28"/>
        </w:rPr>
        <w:t xml:space="preserve"> Ш.А. Единство цели. Москва «Просвещение»1987 г.</w:t>
      </w:r>
    </w:p>
    <w:p w:rsidR="000B6F1F" w:rsidRPr="000B6F1F" w:rsidRDefault="000B6F1F" w:rsidP="000B6F1F">
      <w:pPr>
        <w:rPr>
          <w:rFonts w:ascii="Times New Roman" w:hAnsi="Times New Roman" w:cs="Times New Roman"/>
          <w:sz w:val="28"/>
          <w:szCs w:val="28"/>
        </w:rPr>
      </w:pPr>
      <w:r w:rsidRPr="000B6F1F">
        <w:rPr>
          <w:rFonts w:ascii="Times New Roman" w:hAnsi="Times New Roman" w:cs="Times New Roman"/>
          <w:sz w:val="28"/>
          <w:szCs w:val="28"/>
        </w:rPr>
        <w:t xml:space="preserve">5. </w:t>
      </w:r>
      <w:proofErr w:type="spellStart"/>
      <w:r w:rsidRPr="000B6F1F">
        <w:rPr>
          <w:rFonts w:ascii="Times New Roman" w:hAnsi="Times New Roman" w:cs="Times New Roman"/>
          <w:sz w:val="28"/>
          <w:szCs w:val="28"/>
        </w:rPr>
        <w:t>Галеева</w:t>
      </w:r>
      <w:proofErr w:type="spellEnd"/>
      <w:r w:rsidRPr="000B6F1F">
        <w:rPr>
          <w:rFonts w:ascii="Times New Roman" w:hAnsi="Times New Roman" w:cs="Times New Roman"/>
          <w:sz w:val="28"/>
          <w:szCs w:val="28"/>
        </w:rPr>
        <w:t xml:space="preserve"> Н.Л. Сто приемов для учебного успеха ученика на уроках начальной школе. Москва2007 г.</w:t>
      </w:r>
    </w:p>
    <w:p w:rsidR="000B6F1F" w:rsidRPr="000B6F1F" w:rsidRDefault="000B6F1F" w:rsidP="000B6F1F">
      <w:pPr>
        <w:rPr>
          <w:rFonts w:ascii="Times New Roman" w:hAnsi="Times New Roman" w:cs="Times New Roman"/>
          <w:sz w:val="28"/>
          <w:szCs w:val="28"/>
        </w:rPr>
      </w:pPr>
    </w:p>
    <w:p w:rsidR="00B15453" w:rsidRPr="00B15453" w:rsidRDefault="00B15453" w:rsidP="00B15453">
      <w:pPr>
        <w:rPr>
          <w:rFonts w:ascii="Times New Roman" w:hAnsi="Times New Roman" w:cs="Times New Roman"/>
          <w:sz w:val="28"/>
          <w:szCs w:val="28"/>
        </w:rPr>
      </w:pPr>
    </w:p>
    <w:p w:rsidR="00784B11" w:rsidRPr="00B15453" w:rsidRDefault="00784B11" w:rsidP="00784B11">
      <w:pPr>
        <w:rPr>
          <w:rFonts w:ascii="Times New Roman" w:hAnsi="Times New Roman" w:cs="Times New Roman"/>
          <w:sz w:val="28"/>
          <w:szCs w:val="28"/>
        </w:rPr>
      </w:pPr>
    </w:p>
    <w:p w:rsidR="00D72A65" w:rsidRPr="00766AA4" w:rsidRDefault="00D72A65" w:rsidP="00766AA4">
      <w:pPr>
        <w:spacing w:line="240" w:lineRule="auto"/>
        <w:rPr>
          <w:rFonts w:ascii="Times New Roman" w:hAnsi="Times New Roman" w:cs="Times New Roman"/>
          <w:sz w:val="24"/>
          <w:szCs w:val="24"/>
        </w:rPr>
      </w:pPr>
    </w:p>
    <w:sectPr w:rsidR="00D72A65" w:rsidRPr="00766AA4" w:rsidSect="00886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723"/>
    <w:rsid w:val="00031723"/>
    <w:rsid w:val="000B6F1F"/>
    <w:rsid w:val="007257D6"/>
    <w:rsid w:val="00766AA4"/>
    <w:rsid w:val="00784B11"/>
    <w:rsid w:val="00886BAB"/>
    <w:rsid w:val="008D7C7A"/>
    <w:rsid w:val="00B15453"/>
    <w:rsid w:val="00D624F6"/>
    <w:rsid w:val="00D72A65"/>
    <w:rsid w:val="00F32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A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A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ГОШИ №2</cp:lastModifiedBy>
  <cp:revision>9</cp:revision>
  <dcterms:created xsi:type="dcterms:W3CDTF">2014-11-04T21:16:00Z</dcterms:created>
  <dcterms:modified xsi:type="dcterms:W3CDTF">2015-01-19T05:43:00Z</dcterms:modified>
</cp:coreProperties>
</file>